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报价单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公司名称（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盖公章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联系人：               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tabs>
                <w:tab w:val="left" w:pos="2509"/>
              </w:tabs>
              <w:jc w:val="left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单位</w:t>
            </w:r>
          </w:p>
        </w:tc>
        <w:tc>
          <w:tcPr>
            <w:tcW w:w="7087" w:type="dxa"/>
          </w:tcPr>
          <w:p>
            <w:pPr>
              <w:jc w:val="left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jc w:val="left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每立方米</w:t>
            </w:r>
          </w:p>
        </w:tc>
        <w:tc>
          <w:tcPr>
            <w:tcW w:w="7087" w:type="dxa"/>
          </w:tcPr>
          <w:p>
            <w:pPr>
              <w:jc w:val="left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DRkZDQ2YjliNDA4NWVjNjk5OTRmZTYzMjMzYjUifQ=="/>
  </w:docVars>
  <w:rsids>
    <w:rsidRoot w:val="52A66E3C"/>
    <w:rsid w:val="037B7C40"/>
    <w:rsid w:val="0F737E85"/>
    <w:rsid w:val="1DBD661B"/>
    <w:rsid w:val="2991169D"/>
    <w:rsid w:val="2ABE6E7D"/>
    <w:rsid w:val="432D315A"/>
    <w:rsid w:val="44432F39"/>
    <w:rsid w:val="52A66E3C"/>
    <w:rsid w:val="56D464DF"/>
    <w:rsid w:val="5FFF5F64"/>
    <w:rsid w:val="6F580609"/>
    <w:rsid w:val="6F78053C"/>
    <w:rsid w:val="792C3332"/>
    <w:rsid w:val="7B1032B8"/>
    <w:rsid w:val="7F6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16</TotalTime>
  <ScaleCrop>false</ScaleCrop>
  <LinksUpToDate>false</LinksUpToDate>
  <CharactersWithSpaces>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2020-09-25T00:58:00Z</dcterms:created>
  <dc:creator>冷月无尘</dc:creator>
  <cp:lastModifiedBy>huawei</cp:lastModifiedBy>
  <cp:lastPrinted>2023-03-29T09:35:23Z</cp:lastPrinted>
  <dcterms:modified xsi:type="dcterms:W3CDTF">2023-03-29T09:36:01Z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911F69F43B7D4323BCFDC4583BCFB5F8</vt:lpwstr>
  </property>
</Properties>
</file>